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2CAA4" w14:textId="385627B8" w:rsidR="00425E93" w:rsidRPr="00425E93" w:rsidRDefault="002418F1" w:rsidP="00425E93">
      <w:pPr>
        <w:spacing w:line="254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>ALQUIMIA ESPIRITUAL X</w:t>
      </w:r>
      <w:r w:rsidR="00425E93" w:rsidRPr="00425E93">
        <w:rPr>
          <w:b/>
          <w:sz w:val="36"/>
          <w:szCs w:val="28"/>
        </w:rPr>
        <w:t>X</w:t>
      </w:r>
    </w:p>
    <w:p w14:paraId="6BA4B065" w14:textId="77777777" w:rsidR="00425E93" w:rsidRP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000000"/>
          <w:sz w:val="20"/>
          <w:szCs w:val="20"/>
        </w:rPr>
      </w:pPr>
      <w:r w:rsidRPr="00425E93">
        <w:rPr>
          <w:rFonts w:ascii="Times-Roman" w:eastAsia="Calibri" w:hAnsi="Times-Roman" w:cs="Times-Roman"/>
          <w:color w:val="000000"/>
          <w:sz w:val="20"/>
          <w:szCs w:val="20"/>
        </w:rPr>
        <w:t xml:space="preserve">Alquimia Espiritual – </w:t>
      </w:r>
    </w:p>
    <w:p w14:paraId="28100316" w14:textId="77777777" w:rsidR="00425E93" w:rsidRP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000000"/>
          <w:sz w:val="20"/>
          <w:szCs w:val="20"/>
        </w:rPr>
      </w:pPr>
      <w:r>
        <w:rPr>
          <w:rFonts w:ascii="Times-Roman" w:eastAsia="Calibri" w:hAnsi="Times-Roman" w:cs="Times-Roman"/>
          <w:color w:val="000000"/>
          <w:sz w:val="20"/>
          <w:szCs w:val="20"/>
        </w:rPr>
        <w:t xml:space="preserve">VIGÉSIMA </w:t>
      </w:r>
      <w:r w:rsidRPr="00425E93">
        <w:rPr>
          <w:rFonts w:ascii="Times-Roman" w:eastAsia="Calibri" w:hAnsi="Times-Roman" w:cs="Times-Roman"/>
          <w:color w:val="000000"/>
          <w:sz w:val="20"/>
          <w:szCs w:val="20"/>
        </w:rPr>
        <w:t xml:space="preserve"> Lição.</w:t>
      </w:r>
    </w:p>
    <w:p w14:paraId="09532828" w14:textId="77777777" w:rsidR="00425E93" w:rsidRP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FF0000"/>
          <w:sz w:val="32"/>
          <w:szCs w:val="32"/>
        </w:rPr>
      </w:pPr>
    </w:p>
    <w:p w14:paraId="56382CBE" w14:textId="77777777" w:rsid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FF0000"/>
          <w:sz w:val="32"/>
          <w:szCs w:val="32"/>
        </w:rPr>
      </w:pPr>
      <w:r w:rsidRPr="00425E93">
        <w:rPr>
          <w:rFonts w:ascii="Times-Roman" w:eastAsia="Calibri" w:hAnsi="Times-Roman" w:cs="Times-Roman"/>
          <w:color w:val="FF0000"/>
          <w:sz w:val="32"/>
          <w:szCs w:val="32"/>
        </w:rPr>
        <w:t>A A</w:t>
      </w:r>
      <w:r>
        <w:rPr>
          <w:rFonts w:ascii="Times-Roman" w:eastAsia="Calibri" w:hAnsi="Times-Roman" w:cs="Times-Roman"/>
          <w:color w:val="FF0000"/>
          <w:sz w:val="32"/>
          <w:szCs w:val="32"/>
        </w:rPr>
        <w:t>LQUIMIA ESPIRITUAL - Capítulo X</w:t>
      </w:r>
      <w:r w:rsidRPr="00425E93">
        <w:rPr>
          <w:rFonts w:ascii="Times-Roman" w:eastAsia="Calibri" w:hAnsi="Times-Roman" w:cs="Times-Roman"/>
          <w:color w:val="FF0000"/>
          <w:sz w:val="32"/>
          <w:szCs w:val="32"/>
        </w:rPr>
        <w:t>X.</w:t>
      </w:r>
    </w:p>
    <w:p w14:paraId="4419674A" w14:textId="77777777" w:rsid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FF0000"/>
          <w:sz w:val="32"/>
          <w:szCs w:val="32"/>
        </w:rPr>
      </w:pPr>
    </w:p>
    <w:p w14:paraId="1D9C5BCD" w14:textId="77777777" w:rsidR="00425E93" w:rsidRP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color w:val="385623" w:themeColor="accent6" w:themeShade="80"/>
          <w:sz w:val="32"/>
          <w:szCs w:val="32"/>
        </w:rPr>
      </w:pPr>
      <w:r w:rsidRPr="00425E93">
        <w:rPr>
          <w:rFonts w:ascii="Times-Roman" w:eastAsia="Calibri" w:hAnsi="Times-Roman" w:cs="Times-Roman"/>
          <w:b/>
          <w:color w:val="385623" w:themeColor="accent6" w:themeShade="80"/>
          <w:sz w:val="32"/>
          <w:szCs w:val="32"/>
        </w:rPr>
        <w:t>Estamos estudando os seguintes versos de Hermes:</w:t>
      </w:r>
    </w:p>
    <w:p w14:paraId="127A79C1" w14:textId="77777777" w:rsidR="00425E93" w:rsidRPr="00425E93" w:rsidRDefault="00425E93" w:rsidP="00425E9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color w:val="FF0000"/>
          <w:sz w:val="32"/>
          <w:szCs w:val="32"/>
        </w:rPr>
      </w:pPr>
    </w:p>
    <w:p w14:paraId="7F9D9004" w14:textId="77777777" w:rsidR="00425E93" w:rsidRPr="00425E93" w:rsidRDefault="00425E93" w:rsidP="00425E93">
      <w:pPr>
        <w:pBdr>
          <w:bottom w:val="single" w:sz="6" w:space="0" w:color="AAAAAA"/>
        </w:pBdr>
        <w:spacing w:before="240" w:after="60" w:line="240" w:lineRule="auto"/>
        <w:outlineLvl w:val="1"/>
        <w:rPr>
          <w:b/>
          <w:color w:val="7030A0"/>
          <w:sz w:val="32"/>
          <w:szCs w:val="21"/>
        </w:rPr>
      </w:pPr>
      <w:r w:rsidRPr="00425E93">
        <w:rPr>
          <w:b/>
          <w:color w:val="7030A0"/>
          <w:sz w:val="32"/>
          <w:szCs w:val="21"/>
        </w:rPr>
        <w:t>(4)</w:t>
      </w:r>
      <w:r w:rsidRPr="00425E93">
        <w:rPr>
          <w:b/>
          <w:color w:val="7030A0"/>
          <w:sz w:val="32"/>
        </w:rPr>
        <w:t> </w:t>
      </w:r>
      <w:r w:rsidRPr="00425E93">
        <w:rPr>
          <w:b/>
          <w:color w:val="7030A0"/>
          <w:sz w:val="32"/>
          <w:szCs w:val="21"/>
        </w:rPr>
        <w:t>Pater ejus est Sol, mater ejus Luna; portavit illud Ventus in ventre suo; nutrix ejus Terra est.</w:t>
      </w:r>
    </w:p>
    <w:p w14:paraId="5AAADE6A" w14:textId="77777777" w:rsidR="00425E93" w:rsidRPr="00425E93" w:rsidRDefault="00425E93" w:rsidP="00425E93">
      <w:pPr>
        <w:pBdr>
          <w:bottom w:val="single" w:sz="6" w:space="0" w:color="AAAAAA"/>
        </w:pBdr>
        <w:spacing w:before="240" w:after="60" w:line="240" w:lineRule="auto"/>
        <w:ind w:firstLine="708"/>
        <w:outlineLvl w:val="1"/>
        <w:rPr>
          <w:b/>
          <w:sz w:val="32"/>
          <w:szCs w:val="32"/>
        </w:rPr>
      </w:pPr>
      <w:r w:rsidRPr="00425E93">
        <w:rPr>
          <w:b/>
          <w:sz w:val="32"/>
          <w:szCs w:val="32"/>
        </w:rPr>
        <w:t>(4) O Sol é o pai, a Lua é a mãe, o vento o transporta em seu ventre, a Terra é sua nutriz;</w:t>
      </w:r>
    </w:p>
    <w:p w14:paraId="6823772D" w14:textId="77777777" w:rsidR="00425E93" w:rsidRPr="00425E93" w:rsidRDefault="00425E93" w:rsidP="00425E93">
      <w:pPr>
        <w:pBdr>
          <w:bottom w:val="single" w:sz="6" w:space="0" w:color="AAAAAA"/>
        </w:pBdr>
        <w:spacing w:before="240" w:after="60" w:line="240" w:lineRule="auto"/>
        <w:outlineLvl w:val="1"/>
        <w:rPr>
          <w:b/>
          <w:color w:val="7030A0"/>
          <w:sz w:val="32"/>
          <w:szCs w:val="32"/>
        </w:rPr>
      </w:pPr>
      <w:r w:rsidRPr="00425E93">
        <w:rPr>
          <w:b/>
          <w:color w:val="7030A0"/>
          <w:sz w:val="32"/>
          <w:szCs w:val="32"/>
        </w:rPr>
        <w:t>(5) Pater omnes Telesmi totius mundi est hic.</w:t>
      </w:r>
    </w:p>
    <w:p w14:paraId="339FDE0D" w14:textId="77777777" w:rsidR="00425E93" w:rsidRPr="00425E93" w:rsidRDefault="00425E93" w:rsidP="00425E93">
      <w:pPr>
        <w:pBdr>
          <w:bottom w:val="single" w:sz="6" w:space="0" w:color="AAAAAA"/>
        </w:pBdr>
        <w:spacing w:before="240" w:after="60" w:line="240" w:lineRule="auto"/>
        <w:ind w:firstLine="708"/>
        <w:outlineLvl w:val="1"/>
        <w:rPr>
          <w:b/>
          <w:color w:val="7030A0"/>
          <w:sz w:val="44"/>
          <w:szCs w:val="32"/>
        </w:rPr>
      </w:pPr>
      <w:r w:rsidRPr="00425E93">
        <w:rPr>
          <w:b/>
          <w:sz w:val="32"/>
        </w:rPr>
        <w:t>(5) O Pai de tudo, o</w:t>
      </w:r>
      <w:r w:rsidRPr="00425E93">
        <w:rPr>
          <w:b/>
          <w:sz w:val="32"/>
          <w:szCs w:val="21"/>
        </w:rPr>
        <w:t xml:space="preserve"> Telesma do mundo está nisto.</w:t>
      </w:r>
    </w:p>
    <w:p w14:paraId="1716775C" w14:textId="77777777" w:rsidR="00425E93" w:rsidRPr="00425E93" w:rsidRDefault="00425E93" w:rsidP="00425E93">
      <w:pPr>
        <w:keepNext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7030A0"/>
          <w:sz w:val="32"/>
          <w:szCs w:val="21"/>
        </w:rPr>
      </w:pPr>
      <w:r w:rsidRPr="00425E93">
        <w:rPr>
          <w:rFonts w:ascii="Cambria" w:eastAsia="Times New Roman" w:hAnsi="Cambria" w:cs="Times New Roman"/>
          <w:b/>
          <w:bCs/>
          <w:i/>
          <w:iCs/>
          <w:color w:val="7030A0"/>
          <w:sz w:val="32"/>
          <w:szCs w:val="21"/>
        </w:rPr>
        <w:t>(6)</w:t>
      </w:r>
      <w:r w:rsidRPr="00425E93">
        <w:rPr>
          <w:rFonts w:ascii="Cambria" w:eastAsia="Times New Roman" w:hAnsi="Cambria" w:cs="Times New Roman"/>
          <w:b/>
          <w:bCs/>
          <w:i/>
          <w:iCs/>
          <w:color w:val="7030A0"/>
          <w:sz w:val="32"/>
          <w:szCs w:val="28"/>
        </w:rPr>
        <w:t> </w:t>
      </w:r>
      <w:r w:rsidRPr="00425E93">
        <w:rPr>
          <w:rFonts w:ascii="Cambria" w:eastAsia="Times New Roman" w:hAnsi="Cambria" w:cs="Times New Roman"/>
          <w:b/>
          <w:bCs/>
          <w:i/>
          <w:iCs/>
          <w:color w:val="7030A0"/>
          <w:sz w:val="32"/>
          <w:szCs w:val="21"/>
        </w:rPr>
        <w:t>Vis ejus integra est, si versa fuerit in Terram.</w:t>
      </w:r>
    </w:p>
    <w:p w14:paraId="53EDC7B5" w14:textId="77777777" w:rsidR="00425E93" w:rsidRPr="00425E93" w:rsidRDefault="00425E93" w:rsidP="00425E93">
      <w:pPr>
        <w:spacing w:line="254" w:lineRule="auto"/>
        <w:ind w:firstLine="708"/>
        <w:rPr>
          <w:rFonts w:ascii="Arial" w:eastAsia="Times New Roman" w:hAnsi="Arial" w:cs="Arial"/>
          <w:b/>
          <w:color w:val="252525"/>
          <w:sz w:val="32"/>
          <w:szCs w:val="21"/>
          <w:lang w:val="pt-PT" w:eastAsia="pt-BR"/>
        </w:rPr>
      </w:pPr>
      <w:r w:rsidRPr="00425E93">
        <w:rPr>
          <w:rFonts w:ascii="Arial" w:eastAsia="Times New Roman" w:hAnsi="Arial" w:cs="Arial"/>
          <w:b/>
          <w:color w:val="252525"/>
          <w:sz w:val="32"/>
          <w:szCs w:val="21"/>
          <w:lang w:val="pt-PT" w:eastAsia="pt-BR"/>
        </w:rPr>
        <w:t>(6) Seu poder é pleno, se for convertido em Terra.</w:t>
      </w:r>
    </w:p>
    <w:p w14:paraId="641348F0" w14:textId="77777777" w:rsidR="00425E93" w:rsidRDefault="00425E93">
      <w:pPr>
        <w:rPr>
          <w:sz w:val="36"/>
          <w:szCs w:val="36"/>
        </w:rPr>
      </w:pPr>
    </w:p>
    <w:p w14:paraId="52E20564" w14:textId="77777777" w:rsidR="00425E93" w:rsidRDefault="00425E93">
      <w:pPr>
        <w:rPr>
          <w:b/>
          <w:sz w:val="36"/>
          <w:szCs w:val="36"/>
        </w:rPr>
      </w:pPr>
      <w:r w:rsidRPr="00425E93">
        <w:rPr>
          <w:b/>
          <w:sz w:val="36"/>
          <w:szCs w:val="36"/>
        </w:rPr>
        <w:tab/>
        <w:t>OS QUAIS TÊM A SEGUINTE APLICAÇÃO PRÁTICA:</w:t>
      </w:r>
    </w:p>
    <w:p w14:paraId="43F59DE0" w14:textId="3F833394" w:rsidR="00425E93" w:rsidRDefault="002631C7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O ser humano possui 12 corpos - segundo a nossa visão – que são os seguintes:</w:t>
      </w:r>
    </w:p>
    <w:p w14:paraId="40B67E54" w14:textId="659BBC5B" w:rsidR="008E6514" w:rsidRDefault="00CD1444">
      <w:pPr>
        <w:rPr>
          <w:b/>
          <w:sz w:val="36"/>
          <w:szCs w:val="36"/>
        </w:rPr>
      </w:pPr>
      <w:r>
        <w:rPr>
          <w:b/>
          <w:sz w:val="36"/>
          <w:szCs w:val="36"/>
        </w:rPr>
        <w:t>Fí</w:t>
      </w:r>
      <w:r w:rsidR="008E6514">
        <w:rPr>
          <w:b/>
          <w:sz w:val="36"/>
          <w:szCs w:val="36"/>
        </w:rPr>
        <w:t xml:space="preserve">sico; etérico; astral inferior; </w:t>
      </w:r>
      <w:r w:rsidR="005F4ED1">
        <w:rPr>
          <w:b/>
          <w:sz w:val="36"/>
          <w:szCs w:val="36"/>
        </w:rPr>
        <w:t>astral superior; mental</w:t>
      </w:r>
      <w:r w:rsidR="008E6514">
        <w:rPr>
          <w:b/>
          <w:sz w:val="36"/>
          <w:szCs w:val="36"/>
        </w:rPr>
        <w:t xml:space="preserve">; átmico; </w:t>
      </w:r>
      <w:r w:rsidR="005F4ED1">
        <w:rPr>
          <w:b/>
          <w:sz w:val="36"/>
          <w:szCs w:val="36"/>
        </w:rPr>
        <w:t xml:space="preserve">mahaátmico; </w:t>
      </w:r>
      <w:r w:rsidR="008E6514">
        <w:rPr>
          <w:b/>
          <w:sz w:val="36"/>
          <w:szCs w:val="36"/>
        </w:rPr>
        <w:t>búdico; nirvânico; paranirvânico; mahaparanirvânico; e Espiritual.</w:t>
      </w:r>
    </w:p>
    <w:p w14:paraId="51766F0A" w14:textId="48D43D6F" w:rsidR="00A9354C" w:rsidRDefault="00A9354C">
      <w:pPr>
        <w:rPr>
          <w:b/>
          <w:sz w:val="36"/>
          <w:szCs w:val="36"/>
        </w:rPr>
      </w:pPr>
    </w:p>
    <w:p w14:paraId="1A123DA9" w14:textId="414C90E9" w:rsidR="00A9354C" w:rsidRDefault="00A9354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Há, contudo, outras classificações e divisões:</w:t>
      </w:r>
    </w:p>
    <w:p w14:paraId="563AA213" w14:textId="6218855C" w:rsidR="007A2F00" w:rsidRDefault="007A2F00">
      <w:pPr>
        <w:rPr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US"/>
        </w:rPr>
        <w:lastRenderedPageBreak/>
        <w:drawing>
          <wp:inline distT="0" distB="0" distL="0" distR="0" wp14:anchorId="1B72839C" wp14:editId="19F3DE17">
            <wp:extent cx="4046051" cy="5133975"/>
            <wp:effectExtent l="0" t="0" r="0" b="0"/>
            <wp:docPr id="41" name="Imagem 41" descr="ANd9GcTbPRbQRKPripIn0NfkMzGpMvjbqXMUJb2SFXAlv_LoPLI9Z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d9GcTbPRbQRKPripIn0NfkMzGpMvjbqXMUJb2SFXAlv_LoPLI9ZrH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15" cy="514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BC670" w14:textId="77777777" w:rsidR="00FD516C" w:rsidRDefault="00FD516C">
      <w:pPr>
        <w:rPr>
          <w:b/>
          <w:sz w:val="36"/>
          <w:szCs w:val="36"/>
        </w:rPr>
      </w:pPr>
    </w:p>
    <w:p w14:paraId="34194232" w14:textId="1C3104F9" w:rsidR="008E6514" w:rsidRDefault="008E651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Eles se sobrepõem em camadas concêntricas, formando mais ou menos a figura de es</w:t>
      </w:r>
      <w:r w:rsidR="00A9354C">
        <w:rPr>
          <w:b/>
          <w:sz w:val="36"/>
          <w:szCs w:val="36"/>
        </w:rPr>
        <w:t>fera dentro de esfera, porém isto</w:t>
      </w:r>
      <w:r>
        <w:rPr>
          <w:b/>
          <w:sz w:val="36"/>
          <w:szCs w:val="36"/>
        </w:rPr>
        <w:t xml:space="preserve"> é representado simplesmente por uma sequência de imagens iguais</w:t>
      </w:r>
      <w:r w:rsidR="00A9354C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a partir da forma física, a mais básica e conhecida de todas:</w:t>
      </w:r>
    </w:p>
    <w:p w14:paraId="480D3E4C" w14:textId="77777777" w:rsidR="00425E93" w:rsidRDefault="00425E93">
      <w:pPr>
        <w:rPr>
          <w:b/>
          <w:sz w:val="36"/>
          <w:szCs w:val="36"/>
        </w:rPr>
      </w:pPr>
    </w:p>
    <w:p w14:paraId="3F1BC40C" w14:textId="77777777" w:rsidR="00E61913" w:rsidRDefault="00E61913">
      <w:pPr>
        <w:rPr>
          <w:b/>
          <w:sz w:val="36"/>
          <w:szCs w:val="36"/>
        </w:rPr>
      </w:pPr>
    </w:p>
    <w:p w14:paraId="273CE36B" w14:textId="77777777" w:rsidR="00425E93" w:rsidRDefault="008E6514">
      <w:pPr>
        <w:rPr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6BBB8FDC" wp14:editId="158ADA0B">
            <wp:extent cx="4219575" cy="6137564"/>
            <wp:effectExtent l="0" t="0" r="0" b="0"/>
            <wp:docPr id="1" name="Imagem 1" descr="http://caminhantes2.com/images/corposutil.jpg?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minhantes2.com/images/corposutil.jpg?4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44" cy="61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384A" w14:textId="77777777" w:rsidR="00E61913" w:rsidRDefault="00E61913">
      <w:pPr>
        <w:rPr>
          <w:b/>
          <w:sz w:val="36"/>
          <w:szCs w:val="36"/>
        </w:rPr>
      </w:pPr>
    </w:p>
    <w:p w14:paraId="58956678" w14:textId="77777777" w:rsidR="008E6514" w:rsidRDefault="008E651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Como esses corpos habitam cada um em uma sephirah, coincidem com a árvore em esferas:</w:t>
      </w:r>
    </w:p>
    <w:p w14:paraId="7688DF89" w14:textId="77777777" w:rsidR="008E6514" w:rsidRDefault="00E61913">
      <w:pPr>
        <w:rPr>
          <w:b/>
          <w:sz w:val="36"/>
          <w:szCs w:val="36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0ADB99DD" wp14:editId="25AA59CD">
                <wp:extent cx="5400040" cy="7819952"/>
                <wp:effectExtent l="38100" t="0" r="29210" b="0"/>
                <wp:docPr id="3" name="Grup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00040" cy="7819952"/>
                          <a:chOff x="1791" y="1417"/>
                          <a:chExt cx="8897" cy="12884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91" y="1417"/>
                            <a:ext cx="8897" cy="1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971" y="3398"/>
                            <a:ext cx="8460" cy="107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673546">
                            <a:off x="1792" y="3939"/>
                            <a:ext cx="1413" cy="74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2E4916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Reshit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 rot="3006703">
                            <a:off x="8991" y="3937"/>
                            <a:ext cx="1413" cy="74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DD8456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Reshit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772031">
                            <a:off x="1894" y="13014"/>
                            <a:ext cx="1413" cy="74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1A35E4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Reshit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 rot="8486611">
                            <a:off x="9171" y="13117"/>
                            <a:ext cx="1414" cy="74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53999C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Reshit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151" y="3397"/>
                            <a:ext cx="7860" cy="100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12937"/>
                            <a:ext cx="1440" cy="116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16E56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Yah (Cochmah)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12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71" y="13477"/>
                            <a:ext cx="126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8696AC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Eyeh (Keter)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331" y="3397"/>
                            <a:ext cx="7560" cy="9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31" y="12396"/>
                            <a:ext cx="2159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489EF9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Yaveh Elohim (Binah)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1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571" y="3397"/>
                            <a:ext cx="7140" cy="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WordArt 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11856"/>
                            <a:ext cx="144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7696EC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Tehom (Daat)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1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811" y="3397"/>
                            <a:ext cx="6720" cy="8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11316"/>
                            <a:ext cx="162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93398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Elyon (Chesed)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1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051" y="3397"/>
                            <a:ext cx="6300" cy="7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10776"/>
                            <a:ext cx="1799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535DFC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Eloim (Geburah)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21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291" y="3397"/>
                            <a:ext cx="5880" cy="73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WordArt 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10236"/>
                            <a:ext cx="162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E2721C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Yaveh (Tiferet)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2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531" y="3397"/>
                            <a:ext cx="5460" cy="6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31" y="9516"/>
                            <a:ext cx="234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810ADA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Yaveh Tsabaoth (Netsah)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25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771" y="3397"/>
                            <a:ext cx="5040" cy="6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WordArt 2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211" y="8796"/>
                            <a:ext cx="216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243B3F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Elohim Tsabaoth (Hod)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27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011" y="3397"/>
                            <a:ext cx="4620" cy="5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71" y="8257"/>
                            <a:ext cx="1440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F966F8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Elói (Yesod)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2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251" y="3397"/>
                            <a:ext cx="4200" cy="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WordArt 2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91" y="6997"/>
                            <a:ext cx="1799" cy="8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9A214A" w14:textId="77777777" w:rsidR="00CD1444" w:rsidRDefault="00CD1444" w:rsidP="00E619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Adonai (Malkut)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91" y="3397"/>
                            <a:ext cx="889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71" y="303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91" y="1597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9633" w14:textId="77777777" w:rsidR="00CD1444" w:rsidRDefault="00CD1444" w:rsidP="00E6191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CF51D8F" w14:textId="77777777" w:rsidR="00CD1444" w:rsidRPr="00DF2075" w:rsidRDefault="00CD1444" w:rsidP="00E61913">
                              <w:pPr>
                                <w:rPr>
                                  <w:b/>
                                </w:rPr>
                              </w:pPr>
                              <w:r w:rsidRPr="00DF2075">
                                <w:rPr>
                                  <w:b/>
                                </w:rPr>
                                <w:t>Ayn</w:t>
                              </w:r>
                            </w:p>
                            <w:p w14:paraId="127BDA88" w14:textId="77777777" w:rsidR="00CD1444" w:rsidRPr="00DF2075" w:rsidRDefault="00CD1444" w:rsidP="00E61913">
                              <w:pPr>
                                <w:rPr>
                                  <w:b/>
                                </w:rPr>
                              </w:pPr>
                              <w:r w:rsidRPr="00DF2075">
                                <w:rPr>
                                  <w:b/>
                                </w:rPr>
                                <w:t>Sof</w:t>
                              </w:r>
                            </w:p>
                            <w:p w14:paraId="347B5651" w14:textId="77777777" w:rsidR="00CD1444" w:rsidRPr="00DF2075" w:rsidRDefault="00CD1444" w:rsidP="00E61913">
                              <w:pPr>
                                <w:rPr>
                                  <w:b/>
                                </w:rPr>
                              </w:pPr>
                              <w:r w:rsidRPr="00DF2075">
                                <w:rPr>
                                  <w:b/>
                                </w:rPr>
                                <w:t>Aur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3231" y="1957"/>
                            <a:ext cx="180" cy="900"/>
                          </a:xfrm>
                          <a:prstGeom prst="righ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137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B43CC" w14:textId="77777777" w:rsidR="00CD1444" w:rsidRPr="00DF2075" w:rsidRDefault="00CD1444" w:rsidP="00E61913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F2075">
                                <w:rPr>
                                  <w:b/>
                                  <w:sz w:val="32"/>
                                  <w:szCs w:val="32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DB99DD" id="Grupo 3" o:spid="_x0000_s1026" style="width:425.2pt;height:615.75pt;mso-position-horizontal-relative:char;mso-position-vertical-relative:line" coordorigin="1791,1417" coordsize="8897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">
                <o:lock v:ext="edit" aspectratio="t"/>
                <v:rect id="AutoShape 3" o:spid="_x0000_s1027" style="position:absolute;left:1791;top:1417;width:8897;height:1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Iir4A&#10;AADaAAAADwAAAGRycy9kb3ducmV2LnhtbESPzQrCMBCE74LvEFbwpqkiItUoRRD0JP4cPC7N2lab&#10;TW2irW9vBMHjMDPfMItVa0rxotoVlhWMhhEI4tTqgjMF59NmMAPhPLLG0jIpeJOD1bLbWWCsbcMH&#10;eh19JgKEXYwKcu+rWEqX5mTQDW1FHLyrrQ36IOtM6hqbADelHEfRVBosOCzkWNE6p/R+fBoFCe8e&#10;l6RozC3dry9vbKvy5HdK9XttMgfhqfX/8K+91Qom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lCIq+AAAA2gAAAA8AAAAAAAAAAAAAAAAAmAIAAGRycy9kb3ducmV2&#10;LnhtbFBLBQYAAAAABAAEAPUAAACDAwAAAAA=&#10;" strokecolor="silver">
                  <o:lock v:ext="edit" aspectratio="t" text="t"/>
                </v:rect>
                <v:oval id="Oval 4" o:spid="_x0000_s1028" style="position:absolute;left:1971;top:3398;width:8460;height:10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792;top:3939;width:1413;height:741;rotation:-31964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5BMIA&#10;AADaAAAADwAAAGRycy9kb3ducmV2LnhtbESPT4vCMBTE78J+h/CEva2pf1BbjSILy+5BUKvo9dE8&#10;22LzUpqo9dsbYcHjMDO/YebL1lTiRo0rLSvo9yIQxJnVJecKDvufrykI55E1VpZJwYMcLBcfnTkm&#10;2t55R7fU5yJA2CWooPC+TqR0WUEGXc/WxME728agD7LJpW7wHuCmkoMoGkuDJYeFAmv6Lii7pFej&#10;YJSZ4XEdr+I43w5P1w394mTASn1229UMhKfWv8P/7T+tYAy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TkEwgAAANo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14:paraId="652E4916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Reshit</w:t>
                        </w:r>
                      </w:p>
                    </w:txbxContent>
                  </v:textbox>
                </v:shape>
                <v:shape id="WordArt 6" o:spid="_x0000_s1030" type="#_x0000_t202" style="position:absolute;left:8991;top:3937;width:1413;height:741;rotation:32841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nBMIA&#10;AADaAAAADwAAAGRycy9kb3ducmV2LnhtbESPT4vCMBTE74LfITzBm6b1oEs1yq7/EG/beqi3R/O2&#10;Ldu8lCZq/fZGWNjjMDO/YVab3jTiTp2rLSuIpxEI4sLqmksFl+ww+QDhPLLGxjIpeJKDzXo4WGGi&#10;7YO/6Z76UgQIuwQVVN63iZSuqMigm9qWOHg/tjPog+xKqTt8BLhp5CyK5tJgzWGhwpa2FRW/6c0o&#10;8EWczfJ0l1/TvD1+7eP4vH82So1H/ecShKfe/4f/2ietYAHv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EwgAAANo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14:paraId="6EDD8456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Reshit</w:t>
                        </w:r>
                      </w:p>
                    </w:txbxContent>
                  </v:textbox>
                </v:shape>
                <v:shape id="WordArt 7" o:spid="_x0000_s1031" type="#_x0000_t202" style="position:absolute;left:1894;top:13014;width:1413;height:741;rotation:-85502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1r8AA&#10;AADaAAAADwAAAGRycy9kb3ducmV2LnhtbERPu2rDMBTdC/0HcQNZSiM3g0kcyyG0BLKF2h3a7WJd&#10;P4h1ZSQldv4+GgoZD+ed72cziBs531tW8LFKQBDXVvfcKvipju8bED4gaxwsk4I7edgXry85ZtpO&#10;/E23MrQihrDPUEEXwphJ6euODPqVHYkj11hnMEToWqkdTjHcDHKdJKk02HNs6HCkz47qS3k1Cr6u&#10;p8k5P6SNrt7+fkO5Petmq9RyMR92IALN4Sn+d5+0grg1Xok3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11r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14:paraId="591A35E4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Reshit</w:t>
                        </w:r>
                      </w:p>
                    </w:txbxContent>
                  </v:textbox>
                </v:shape>
                <v:shape id="WordArt 8" o:spid="_x0000_s1032" type="#_x0000_t202" style="position:absolute;left:9171;top:13117;width:1414;height:741;rotation:92696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JPMEA&#10;AADaAAAADwAAAGRycy9kb3ducmV2LnhtbESPQYvCMBSE74L/ITzBm6YVEe0aRRRBFhepyp4fzdu2&#10;a/NSmli7/94sCB6HmfmGWa47U4mWGldaVhCPIxDEmdUl5wqul/1oDsJ5ZI2VZVLwRw7Wq35viYm2&#10;D06pPftcBAi7BBUU3teJlC4ryKAb25o4eD+2MeiDbHKpG3wEuKnkJIpm0mDJYaHAmrYFZbfz3Si4&#10;1XG7+Z2m6I+7r+9j/CnnKZ6UGg66zQcIT51/h1/tg1awgP8r4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STz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14:paraId="5053999C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Reshit</w:t>
                        </w:r>
                      </w:p>
                    </w:txbxContent>
                  </v:textbox>
                </v:shape>
                <v:oval id="Oval 9" o:spid="_x0000_s1033" style="position:absolute;left:2151;top:3397;width:7860;height:10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shape id="WordArt 10" o:spid="_x0000_s1034" type="#_x0000_t202" style="position:absolute;left:5391;top:12937;width:1440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14:paraId="4A916E56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Yah (Cochmah)</w:t>
                        </w:r>
                      </w:p>
                    </w:txbxContent>
                  </v:textbox>
                </v:shape>
                <v:shape id="WordArt 11" o:spid="_x0000_s1035" type="#_x0000_t202" style="position:absolute;left:5571;top:13477;width:126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14:paraId="428696AC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Eyeh (Keter)</w:t>
                        </w:r>
                      </w:p>
                    </w:txbxContent>
                  </v:textbox>
                </v:shape>
                <v:oval id="Oval 12" o:spid="_x0000_s1036" style="position:absolute;left:2331;top:3397;width:756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shape id="WordArt 13" o:spid="_x0000_s1037" type="#_x0000_t202" style="position:absolute;left:5031;top:12396;width:215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14:paraId="34489EF9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Yaveh Elohim (Binah)</w:t>
                        </w:r>
                      </w:p>
                    </w:txbxContent>
                  </v:textbox>
                </v:shape>
                <v:oval id="Oval 14" o:spid="_x0000_s1038" style="position:absolute;left:2571;top:3397;width:7140;height:9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shape id="WordArt 15" o:spid="_x0000_s1039" type="#_x0000_t202" style="position:absolute;left:5391;top:11856;width:144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14:paraId="7B7696EC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Tehom (Daat)</w:t>
                        </w:r>
                      </w:p>
                    </w:txbxContent>
                  </v:textbox>
                </v:shape>
                <v:oval id="Oval 16" o:spid="_x0000_s1040" style="position:absolute;left:2811;top:3397;width:6720;height:8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WordArt 17" o:spid="_x0000_s1041" type="#_x0000_t202" style="position:absolute;left:5391;top:11316;width:16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14:paraId="10C93398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Elyon (Chesed)</w:t>
                        </w:r>
                      </w:p>
                    </w:txbxContent>
                  </v:textbox>
                </v:shape>
                <v:oval id="Oval 18" o:spid="_x0000_s1042" style="position:absolute;left:3051;top:3397;width:6300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shape id="WordArt 19" o:spid="_x0000_s1043" type="#_x0000_t202" style="position:absolute;left:5391;top:10776;width:179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o:lock v:ext="edit" shapetype="t"/>
                  <v:textbox style="mso-fit-shape-to-text:t">
                    <w:txbxContent>
                      <w:p w14:paraId="03535DFC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Eloim (Geburah)</w:t>
                        </w:r>
                      </w:p>
                    </w:txbxContent>
                  </v:textbox>
                </v:shape>
                <v:oval id="Oval 20" o:spid="_x0000_s1044" style="position:absolute;left:3291;top:3397;width:5880;height:7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shape id="WordArt 21" o:spid="_x0000_s1045" type="#_x0000_t202" style="position:absolute;left:5391;top:10236;width:16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14:paraId="02E2721C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Yaveh (Tiferet)</w:t>
                        </w:r>
                      </w:p>
                    </w:txbxContent>
                  </v:textbox>
                </v:shape>
                <v:oval id="Oval 22" o:spid="_x0000_s1046" style="position:absolute;left:3531;top:3397;width:5460;height: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shape id="WordArt 23" o:spid="_x0000_s1047" type="#_x0000_t202" style="position:absolute;left:5031;top:9516;width:234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14:paraId="74810ADA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Yaveh Tsabaoth (Netsah)</w:t>
                        </w:r>
                      </w:p>
                    </w:txbxContent>
                  </v:textbox>
                </v:shape>
                <v:oval id="Oval 24" o:spid="_x0000_s1048" style="position:absolute;left:3771;top:3397;width:504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shape id="WordArt 25" o:spid="_x0000_s1049" type="#_x0000_t202" style="position:absolute;left:5211;top:8796;width:216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14:paraId="75243B3F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Elohim Tsabaoth (Hod)</w:t>
                        </w:r>
                      </w:p>
                    </w:txbxContent>
                  </v:textbox>
                </v:shape>
                <v:oval id="Oval 26" o:spid="_x0000_s1050" style="position:absolute;left:4011;top:3397;width:4620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shape id="WordArt 27" o:spid="_x0000_s1051" type="#_x0000_t202" style="position:absolute;left:5571;top:8257;width:144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o:lock v:ext="edit" shapetype="t"/>
                  <v:textbox style="mso-fit-shape-to-text:t">
                    <w:txbxContent>
                      <w:p w14:paraId="01F966F8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Elói (Yesod)</w:t>
                        </w:r>
                      </w:p>
                    </w:txbxContent>
                  </v:textbox>
                </v:shape>
                <v:oval id="Oval 28" o:spid="_x0000_s1052" style="position:absolute;left:4251;top:3397;width:420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shape id="WordArt 29" o:spid="_x0000_s1053" type="#_x0000_t202" style="position:absolute;left:5391;top:6997;width:179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14:paraId="2B9A214A" w14:textId="77777777" w:rsidR="00E61913" w:rsidRDefault="00E61913" w:rsidP="00E619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Adonai (Malkut)</w:t>
                        </w:r>
                      </w:p>
                    </w:txbxContent>
                  </v:textbox>
                </v:shape>
                <v:line id="Line 30" o:spid="_x0000_s1054" style="position:absolute;visibility:visible;mso-wrap-style:square" from="1791,3397" to="10688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31" o:spid="_x0000_s1055" style="position:absolute;visibility:visible;mso-wrap-style:square" from="6471,3037" to="6472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bCsMAAADbAAAADwAAAGRycy9kb3ducmV2LnhtbESP0WqDQBRE3wv5h+UG+lbXREjFZBMk&#10;pVDwxSb5gIt7oybuXXE3av++Gyj0cZiZM8zuMJtOjDS41rKCVRSDIK6sbrlWcDl/vqUgnEfW2Fkm&#10;BT/k4LBfvOww03bibxpPvhYBwi5DBY33fSalqxoy6CLbEwfvageDPsihlnrAKcBNJ9dxvJEGWw4L&#10;DfZ0bKi6nx5GQVnGuSmmD50+7pWVt/ckL1JW6nU551sQnmb/H/5rf2kFyRqeX8IP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GwrDAAAA2wAAAA8AAAAAAAAAAAAA&#10;AAAAoQIAAGRycy9kb3ducmV2LnhtbFBLBQYAAAAABAAEAPkAAACRAwAAAAA=&#10;" strokecolor="white" strokeweight="6pt"/>
                <v:shape id="Text Box 32" o:spid="_x0000_s1056" type="#_x0000_t202" style="position:absolute;left:2691;top:1597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14:paraId="669E9633" w14:textId="77777777" w:rsidR="00E61913" w:rsidRDefault="00E61913" w:rsidP="00E61913">
                        <w:pPr>
                          <w:rPr>
                            <w:b/>
                          </w:rPr>
                        </w:pPr>
                      </w:p>
                      <w:p w14:paraId="6CF51D8F" w14:textId="77777777" w:rsidR="00E61913" w:rsidRPr="00DF2075" w:rsidRDefault="00E61913" w:rsidP="00E61913">
                        <w:pPr>
                          <w:rPr>
                            <w:b/>
                          </w:rPr>
                        </w:pPr>
                        <w:r w:rsidRPr="00DF2075">
                          <w:rPr>
                            <w:b/>
                          </w:rPr>
                          <w:t>Ayn</w:t>
                        </w:r>
                      </w:p>
                      <w:p w14:paraId="127BDA88" w14:textId="77777777" w:rsidR="00E61913" w:rsidRPr="00DF2075" w:rsidRDefault="00E61913" w:rsidP="00E61913">
                        <w:pPr>
                          <w:rPr>
                            <w:b/>
                          </w:rPr>
                        </w:pPr>
                        <w:r w:rsidRPr="00DF2075">
                          <w:rPr>
                            <w:b/>
                          </w:rPr>
                          <w:t>Sof</w:t>
                        </w:r>
                      </w:p>
                      <w:p w14:paraId="347B5651" w14:textId="77777777" w:rsidR="00E61913" w:rsidRPr="00DF2075" w:rsidRDefault="00E61913" w:rsidP="00E61913">
                        <w:pPr>
                          <w:rPr>
                            <w:b/>
                          </w:rPr>
                        </w:pPr>
                        <w:r w:rsidRPr="00DF2075">
                          <w:rPr>
                            <w:b/>
                          </w:rPr>
                          <w:t>Aur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3" o:spid="_x0000_s1057" type="#_x0000_t88" style="position:absolute;left:3231;top:1957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4OA8UA&#10;AADbAAAADwAAAGRycy9kb3ducmV2LnhtbESPQWsCMRSE7wX/Q3iF3mq2tRTZGsW2FKQqohXE23Pz&#10;3CxuXpYkuuu/N4VCj8PMfMOMJp2txYV8qBwreOpnIIgLpysuFWx/vh6HIEJE1lg7JgVXCjAZ9+5G&#10;mGvX8poum1iKBOGQowITY5NLGQpDFkPfNcTJOzpvMSbpS6k9tglua/mcZa/SYsVpwWBDH4aK0+Zs&#10;FRz3ZuC+F5/zg/W75bZ+n64ObanUw303fQMRqYv/4b/2TCsYvMDvl/Q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4DxQAAANsAAAAPAAAAAAAAAAAAAAAAAJgCAABkcnMv&#10;ZG93bnJldi54bWxQSwUGAAAAAAQABAD1AAAAigMAAAAA&#10;"/>
                <v:shape id="Text Box 34" o:spid="_x0000_s1058" type="#_x0000_t202" style="position:absolute;left:3591;top:213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14:paraId="173B43CC" w14:textId="77777777" w:rsidR="00E61913" w:rsidRPr="00DF2075" w:rsidRDefault="00E61913" w:rsidP="00E6191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F2075">
                          <w:rPr>
                            <w:b/>
                            <w:sz w:val="32"/>
                            <w:szCs w:val="32"/>
                          </w:rPr>
                          <w:t>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BD48CC" w14:textId="725BD127" w:rsidR="002418F1" w:rsidRDefault="00E6191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Como se vê no esquema acima, o primeiro corpo, habitante da primeira sephirah, está em Kéter e recebe sua energia vital diretamente de RES</w:t>
      </w:r>
      <w:r w:rsidR="00FD516C">
        <w:rPr>
          <w:b/>
          <w:sz w:val="36"/>
          <w:szCs w:val="36"/>
        </w:rPr>
        <w:t xml:space="preserve">HIT, ou JAVEH, o </w:t>
      </w:r>
      <w:r w:rsidR="00FD516C">
        <w:rPr>
          <w:b/>
          <w:sz w:val="36"/>
          <w:szCs w:val="36"/>
        </w:rPr>
        <w:lastRenderedPageBreak/>
        <w:t>Cristo Cósmico, o qual, por sua vez, recebe a energia vital do criador de tudo: EL (na figura abaixo, o espaço em cor preta).</w:t>
      </w:r>
    </w:p>
    <w:p w14:paraId="394B43EF" w14:textId="4EA4A627" w:rsidR="00FD516C" w:rsidRDefault="00FD516C">
      <w:pPr>
        <w:rPr>
          <w:b/>
          <w:sz w:val="36"/>
          <w:szCs w:val="36"/>
        </w:rPr>
      </w:pPr>
      <w:r w:rsidRPr="00CE482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AF86F1A" wp14:editId="0E3D0F72">
            <wp:extent cx="3952875" cy="4749037"/>
            <wp:effectExtent l="0" t="0" r="0" b="0"/>
            <wp:docPr id="43" name="Imagem 43" descr="http://3.bp.blogspot.com/_V-4oiYifJ8U/SxpUkO4qQhI/AAAAAAAAADU/CrsABDwNMNc/s200/corpos+su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V-4oiYifJ8U/SxpUkO4qQhI/AAAAAAAAADU/CrsABDwNMNc/s200/corpos+suti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89" cy="47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F35B" w14:textId="77777777" w:rsidR="00772798" w:rsidRDefault="00772798">
      <w:pPr>
        <w:rPr>
          <w:b/>
          <w:sz w:val="36"/>
          <w:szCs w:val="36"/>
        </w:rPr>
      </w:pPr>
    </w:p>
    <w:p w14:paraId="57FBC9FB" w14:textId="77777777" w:rsidR="00772798" w:rsidRDefault="00772798">
      <w:pPr>
        <w:rPr>
          <w:b/>
          <w:sz w:val="36"/>
          <w:szCs w:val="36"/>
        </w:rPr>
      </w:pPr>
    </w:p>
    <w:p w14:paraId="3C4C5123" w14:textId="683D463B" w:rsidR="002418F1" w:rsidRDefault="00CD1444" w:rsidP="002418F1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Isto faz com que seja criada</w:t>
      </w:r>
      <w:r w:rsidR="0019376E">
        <w:rPr>
          <w:b/>
          <w:sz w:val="36"/>
          <w:szCs w:val="36"/>
        </w:rPr>
        <w:t xml:space="preserve"> um</w:t>
      </w:r>
      <w:r w:rsidR="00E32776">
        <w:rPr>
          <w:b/>
          <w:sz w:val="36"/>
          <w:szCs w:val="36"/>
        </w:rPr>
        <w:t>a ponte</w:t>
      </w:r>
      <w:r w:rsidR="0019376E">
        <w:rPr>
          <w:b/>
          <w:sz w:val="36"/>
          <w:szCs w:val="36"/>
        </w:rPr>
        <w:t xml:space="preserve"> de ligaç</w:t>
      </w:r>
      <w:r w:rsidR="00E32776">
        <w:rPr>
          <w:b/>
          <w:sz w:val="36"/>
          <w:szCs w:val="36"/>
        </w:rPr>
        <w:t>ão entre</w:t>
      </w:r>
      <w:r w:rsidR="0019376E">
        <w:rPr>
          <w:b/>
          <w:sz w:val="36"/>
          <w:szCs w:val="36"/>
        </w:rPr>
        <w:t xml:space="preserve"> JAVEH</w:t>
      </w:r>
      <w:r w:rsidR="00E32776">
        <w:rPr>
          <w:b/>
          <w:sz w:val="36"/>
          <w:szCs w:val="36"/>
        </w:rPr>
        <w:t xml:space="preserve"> e nosso primeiro corpo; tal ponte de ligação é, comumente, </w:t>
      </w:r>
      <w:r w:rsidR="0019376E">
        <w:rPr>
          <w:b/>
          <w:sz w:val="36"/>
          <w:szCs w:val="36"/>
        </w:rPr>
        <w:t xml:space="preserve"> repres</w:t>
      </w:r>
      <w:r w:rsidR="00E32776">
        <w:rPr>
          <w:b/>
          <w:sz w:val="36"/>
          <w:szCs w:val="36"/>
        </w:rPr>
        <w:t>entada</w:t>
      </w:r>
      <w:r w:rsidR="0019376E">
        <w:rPr>
          <w:b/>
          <w:sz w:val="36"/>
          <w:szCs w:val="36"/>
        </w:rPr>
        <w:t xml:space="preserve"> por um vórtice de luz. Este vórtice atravessa TODOS os corpos sutis, e finalmente chega ao corpo et</w:t>
      </w:r>
      <w:r w:rsidR="00E32776">
        <w:rPr>
          <w:b/>
          <w:sz w:val="36"/>
          <w:szCs w:val="36"/>
        </w:rPr>
        <w:t>érico, último antes de chegarmos ao nosso corpo físico, material:</w:t>
      </w:r>
      <w:r w:rsidR="0019376E">
        <w:rPr>
          <w:b/>
          <w:sz w:val="36"/>
          <w:szCs w:val="36"/>
        </w:rPr>
        <w:t xml:space="preserve"> </w:t>
      </w:r>
    </w:p>
    <w:p w14:paraId="685CBB35" w14:textId="40BE73E3" w:rsidR="00FD516C" w:rsidRDefault="00FD516C" w:rsidP="002418F1">
      <w:pPr>
        <w:ind w:firstLine="708"/>
        <w:rPr>
          <w:b/>
          <w:sz w:val="36"/>
          <w:szCs w:val="36"/>
        </w:rPr>
      </w:pPr>
      <w:r w:rsidRPr="00CE4825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6570B03E" wp14:editId="0FC2F4B8">
            <wp:extent cx="2933700" cy="3680657"/>
            <wp:effectExtent l="0" t="0" r="0" b="0"/>
            <wp:docPr id="44" name="Imagem 44" descr="https://lh3.googleusercontent.com/-2ISf4xbRZPA/TYS2xAjSh6I/AAAAAAAALww/y6VXMRxZg1g/corpos_sut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3.googleusercontent.com/-2ISf4xbRZPA/TYS2xAjSh6I/AAAAAAAALww/y6VXMRxZg1g/corpos_sutis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6" cy="36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71B8" w14:textId="56D186E7" w:rsidR="00E61913" w:rsidRDefault="0019376E" w:rsidP="002418F1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Do corpo etérico o vórtice tem de passar para o corpo físico. Para isto, há um pequeno aparelho formado por 3 itens:</w:t>
      </w:r>
    </w:p>
    <w:p w14:paraId="3F3127EE" w14:textId="3FB86E55" w:rsidR="002418F1" w:rsidRDefault="0019376E">
      <w:pPr>
        <w:rPr>
          <w:b/>
          <w:sz w:val="36"/>
          <w:szCs w:val="36"/>
        </w:rPr>
      </w:pPr>
      <w:r>
        <w:rPr>
          <w:b/>
          <w:sz w:val="36"/>
          <w:szCs w:val="36"/>
        </w:rPr>
        <w:t>Gânglio da cadeia ganglionar</w:t>
      </w:r>
      <w:r w:rsidR="00437074">
        <w:rPr>
          <w:b/>
          <w:sz w:val="36"/>
          <w:szCs w:val="36"/>
        </w:rPr>
        <w:t xml:space="preserve"> do Sistema Simpático e Parassimpático</w:t>
      </w:r>
      <w:r>
        <w:rPr>
          <w:b/>
          <w:sz w:val="36"/>
          <w:szCs w:val="36"/>
        </w:rPr>
        <w:t xml:space="preserve"> + Plexo </w:t>
      </w:r>
      <w:r w:rsidR="00437074">
        <w:rPr>
          <w:b/>
          <w:sz w:val="36"/>
          <w:szCs w:val="36"/>
        </w:rPr>
        <w:t xml:space="preserve">nervoso  </w:t>
      </w:r>
      <w:r>
        <w:rPr>
          <w:b/>
          <w:sz w:val="36"/>
          <w:szCs w:val="36"/>
        </w:rPr>
        <w:t xml:space="preserve">+ Glândula Endócrina. </w:t>
      </w:r>
    </w:p>
    <w:p w14:paraId="50C2897B" w14:textId="5A10B87D" w:rsidR="002418F1" w:rsidRDefault="0019376E" w:rsidP="002418F1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Portanto, estamos di</w:t>
      </w:r>
      <w:r w:rsidR="00A857DC">
        <w:rPr>
          <w:b/>
          <w:sz w:val="36"/>
          <w:szCs w:val="36"/>
        </w:rPr>
        <w:t>zendo que um conjunto de 3 itens</w:t>
      </w:r>
      <w:r>
        <w:rPr>
          <w:b/>
          <w:sz w:val="36"/>
          <w:szCs w:val="36"/>
        </w:rPr>
        <w:t xml:space="preserve"> no corpo físico ATRAI o raio de luz que emana de JAVEH, o Cristo Cósmico, trazendo tal energia para o interior do corpo humano, </w:t>
      </w:r>
      <w:r w:rsidR="00A857DC">
        <w:rPr>
          <w:b/>
          <w:sz w:val="36"/>
          <w:szCs w:val="36"/>
        </w:rPr>
        <w:t xml:space="preserve">mais </w:t>
      </w:r>
      <w:r>
        <w:rPr>
          <w:b/>
          <w:sz w:val="36"/>
          <w:szCs w:val="36"/>
        </w:rPr>
        <w:t>exatamente</w:t>
      </w:r>
      <w:r w:rsidR="00A857DC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para o Sistema Límbico. </w:t>
      </w:r>
    </w:p>
    <w:p w14:paraId="30036B06" w14:textId="3DD891CF" w:rsidR="002418F1" w:rsidRDefault="002418F1" w:rsidP="002418F1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Essa é portanto a operação mais importante para o estudante de Anatomia Oculta: a captação das “Energias Cósmicas”, na verdade Energias Espirituais. </w:t>
      </w:r>
    </w:p>
    <w:p w14:paraId="6DB77254" w14:textId="1F4EBDFF" w:rsidR="002418F1" w:rsidRDefault="002418F1" w:rsidP="002418F1">
      <w:pPr>
        <w:ind w:firstLine="708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O estudante deve compreender, pois, que a assim chamada “Energia  Cósmica” é, na verdade, energia que </w:t>
      </w:r>
      <w:r>
        <w:rPr>
          <w:b/>
          <w:sz w:val="36"/>
          <w:szCs w:val="36"/>
        </w:rPr>
        <w:lastRenderedPageBreak/>
        <w:t>vem do Cristo Cósmico, e não do C</w:t>
      </w:r>
      <w:r w:rsidR="00A857DC">
        <w:rPr>
          <w:b/>
          <w:sz w:val="36"/>
          <w:szCs w:val="36"/>
        </w:rPr>
        <w:t>osmo</w:t>
      </w:r>
      <w:r>
        <w:rPr>
          <w:b/>
          <w:sz w:val="36"/>
          <w:szCs w:val="36"/>
        </w:rPr>
        <w:t xml:space="preserve"> ou Universo </w:t>
      </w:r>
      <w:r w:rsidR="00A857D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9606EF" wp14:editId="25C7D25A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4081780" cy="6000750"/>
            <wp:effectExtent l="0" t="0" r="0" b="0"/>
            <wp:wrapSquare wrapText="bothSides"/>
            <wp:docPr id="42" name="Imagem 42" descr="http://meditation-mantra.org/images/chakra-ner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tation-mantra.org/images/chakra-nerves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>material, físico, como muitos imaginam.</w:t>
      </w:r>
      <w:r w:rsidR="00A857DC">
        <w:rPr>
          <w:b/>
          <w:sz w:val="36"/>
          <w:szCs w:val="36"/>
        </w:rPr>
        <w:t xml:space="preserve"> Do Cristo Cósmico, o fluxo energético vital passa pelos vários corpos sutis até chegar ao duplo etérico, do qual vai ser atraído para uma glândula endócrina e pela formação plexo-ganglionar.</w:t>
      </w:r>
    </w:p>
    <w:p w14:paraId="722E8D92" w14:textId="27120A41" w:rsidR="002418F1" w:rsidRDefault="002418F1">
      <w:pPr>
        <w:rPr>
          <w:b/>
          <w:sz w:val="36"/>
          <w:szCs w:val="36"/>
        </w:rPr>
      </w:pPr>
    </w:p>
    <w:p w14:paraId="706AE229" w14:textId="08FABD76" w:rsidR="00A857DC" w:rsidRDefault="0019376E" w:rsidP="00A857D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Trata-se, pois, de uma CASCATA DE VIDA a qual sai da Fonte Vital – Cristo Cósmico – e penetrando todos os corpos do homem, finalmente chega ao seu corpo f</w:t>
      </w:r>
      <w:r w:rsidR="00A857DC">
        <w:rPr>
          <w:b/>
          <w:sz w:val="36"/>
          <w:szCs w:val="36"/>
        </w:rPr>
        <w:t>ísico:</w:t>
      </w:r>
    </w:p>
    <w:p w14:paraId="67844256" w14:textId="1B52365C" w:rsidR="00A857DC" w:rsidRDefault="00A857DC" w:rsidP="00A857DC">
      <w:pPr>
        <w:tabs>
          <w:tab w:val="left" w:pos="34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BFC2A2F" w14:textId="2FE46DBF" w:rsidR="0019376E" w:rsidRPr="00A857DC" w:rsidRDefault="00A857DC" w:rsidP="00A857DC">
      <w:pPr>
        <w:tabs>
          <w:tab w:val="left" w:pos="640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14:paraId="05D7D639" w14:textId="2C78D1FB" w:rsidR="0007355E" w:rsidRDefault="0007355E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21C48D3" wp14:editId="7A469D7E">
            <wp:extent cx="3994931" cy="3019425"/>
            <wp:effectExtent l="0" t="0" r="5715" b="0"/>
            <wp:docPr id="37" name="Imagem 37" descr="Resultado de imagem para biopsicoenergética livio vin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iopsicoenergética livio vinard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84" cy="305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C3BD" w14:textId="7A46AD79" w:rsidR="00DE3584" w:rsidRDefault="00DE3584" w:rsidP="00162288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Que representamos na figura abaixo penetrando APENAS pela glândula pineal: </w:t>
      </w:r>
    </w:p>
    <w:p w14:paraId="7ACF83B9" w14:textId="408674A7" w:rsidR="0019376E" w:rsidRDefault="0007355E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19F2A34" wp14:editId="0C139765">
            <wp:extent cx="3381375" cy="4531742"/>
            <wp:effectExtent l="0" t="0" r="0" b="2540"/>
            <wp:docPr id="36" name="Imagem 36" descr="Resultado de imagem para biopsicoenergética livio vin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biopsicoenergética livio vinard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2" cy="45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A748F" w14:textId="343C6DD9" w:rsidR="00772798" w:rsidRDefault="00772798">
      <w:pPr>
        <w:rPr>
          <w:b/>
          <w:sz w:val="36"/>
          <w:szCs w:val="36"/>
        </w:rPr>
      </w:pPr>
    </w:p>
    <w:p w14:paraId="687826DD" w14:textId="324338BC" w:rsidR="00DE3584" w:rsidRDefault="00DE3584" w:rsidP="00162288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E que na verdade penetra atrav</w:t>
      </w:r>
      <w:r w:rsidR="007A2F00">
        <w:rPr>
          <w:b/>
          <w:sz w:val="36"/>
          <w:szCs w:val="36"/>
        </w:rPr>
        <w:t>és de CADA CONJUNTO TRÍPLICE</w:t>
      </w:r>
      <w:r>
        <w:rPr>
          <w:b/>
          <w:sz w:val="36"/>
          <w:szCs w:val="36"/>
        </w:rPr>
        <w:t xml:space="preserve"> DO NOSSO CORPO:</w:t>
      </w:r>
    </w:p>
    <w:p w14:paraId="3DC29E3D" w14:textId="678DC99F" w:rsidR="007A2F00" w:rsidRDefault="007A2F00">
      <w:pPr>
        <w:rPr>
          <w:b/>
          <w:sz w:val="36"/>
          <w:szCs w:val="36"/>
        </w:rPr>
      </w:pPr>
      <w:r w:rsidRPr="007A2F00">
        <w:rPr>
          <w:b/>
          <w:noProof/>
          <w:sz w:val="36"/>
          <w:szCs w:val="36"/>
          <w:lang w:val="en-US"/>
        </w:rPr>
        <w:drawing>
          <wp:inline distT="0" distB="0" distL="0" distR="0" wp14:anchorId="0DBC4C54" wp14:editId="0886B10F">
            <wp:extent cx="4673355" cy="7067550"/>
            <wp:effectExtent l="0" t="0" r="0" b="0"/>
            <wp:docPr id="39" name="Imagem 39" descr="C:\Users\Marlanfe\OneDrive\Documents\yoga avançada\YOGA\chakras-plex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anfe\OneDrive\Documents\yoga avançada\YOGA\chakras-plexus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01" cy="70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AC36" w14:textId="77777777" w:rsidR="00772798" w:rsidRDefault="002418F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4C834F7" w14:textId="77777777" w:rsidR="00772798" w:rsidRDefault="00772798">
      <w:pPr>
        <w:rPr>
          <w:b/>
          <w:sz w:val="36"/>
          <w:szCs w:val="36"/>
        </w:rPr>
      </w:pPr>
    </w:p>
    <w:p w14:paraId="0349B0FE" w14:textId="46D14F2F" w:rsidR="002418F1" w:rsidRDefault="002418F1" w:rsidP="00772798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PARA MAIOR CLAREZA DAMOS A MESMA FIGURA, MAS MOSTRANDO OS CHAKRAS:</w:t>
      </w:r>
    </w:p>
    <w:p w14:paraId="074D1D1D" w14:textId="72C98686" w:rsidR="007A2F00" w:rsidRDefault="007A2F00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83AC01C" wp14:editId="58FEC5FC">
            <wp:extent cx="4524375" cy="5480019"/>
            <wp:effectExtent l="0" t="0" r="0" b="6985"/>
            <wp:docPr id="40" name="Imagem 40" descr="C:\Users\Marlanfe\OneDrive\Documents\yoga avançada\YOGA\chakra_skele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lanfe\OneDrive\Documents\yoga avançada\YOGA\chakra_skeleton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26" cy="54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22CF" w14:textId="06568CE9" w:rsidR="00E15C46" w:rsidRDefault="00E15C46">
      <w:pPr>
        <w:rPr>
          <w:b/>
          <w:sz w:val="36"/>
          <w:szCs w:val="36"/>
        </w:rPr>
      </w:pPr>
    </w:p>
    <w:p w14:paraId="40292AAA" w14:textId="399552CE" w:rsidR="00E15C46" w:rsidRDefault="00E15C46" w:rsidP="00FC7C98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E, AINDA COM A INTENÇÃO DE MAIS ACLARAR, A FIGURA ABAIXO,</w:t>
      </w:r>
      <w:r w:rsidR="00D077C0">
        <w:rPr>
          <w:b/>
          <w:sz w:val="36"/>
          <w:szCs w:val="36"/>
        </w:rPr>
        <w:t xml:space="preserve"> MOSTRANTO O VÓRTICE DO ALTO DA CABEÇA E SUGERINDO OS DEMAIS, PELO CORPO INTEIRO:</w:t>
      </w:r>
    </w:p>
    <w:p w14:paraId="64615EE7" w14:textId="472706BD" w:rsidR="00DE3584" w:rsidRDefault="007A2F00">
      <w:pPr>
        <w:rPr>
          <w:b/>
          <w:sz w:val="36"/>
          <w:szCs w:val="36"/>
        </w:rPr>
      </w:pPr>
      <w:r>
        <w:rPr>
          <w:noProof/>
          <w:color w:val="0000FF"/>
          <w:lang w:val="en-US"/>
        </w:rPr>
        <w:lastRenderedPageBreak/>
        <w:drawing>
          <wp:inline distT="0" distB="0" distL="0" distR="0" wp14:anchorId="3F3A5182" wp14:editId="3B55C1B1">
            <wp:extent cx="3962400" cy="5921000"/>
            <wp:effectExtent l="19050" t="0" r="0" b="0"/>
            <wp:docPr id="38" name="irc_mi" descr="corpos%2Baur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orpos%2Baura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93" cy="592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34468" w14:textId="77777777" w:rsidR="00FC7C98" w:rsidRDefault="0010779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Então, agora que você conhece bem a anatomia oculta, pode imaginar como o Vórtice Vital - que JAVEH recebe de EL – passa por cada corpo sutil do ser humano, até chegar ao corpo etérico. Daí, o vórtice de Luz Cósmica tem de ser ATRAÍDO pelo corpo físico. O processo pelo qual isto se faz é o que foi mostrado acima : </w:t>
      </w:r>
    </w:p>
    <w:p w14:paraId="3F7E5C25" w14:textId="68F0FE90" w:rsidR="0010779E" w:rsidRDefault="00FC7C98">
      <w:pPr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10779E">
        <w:rPr>
          <w:b/>
          <w:sz w:val="36"/>
          <w:szCs w:val="36"/>
        </w:rPr>
        <w:t xml:space="preserve">m conjunto (aparelho) formado por uma glândula endócrina, mais um plexo (formação de células nervosas </w:t>
      </w:r>
      <w:r w:rsidR="0010779E">
        <w:rPr>
          <w:b/>
          <w:sz w:val="36"/>
          <w:szCs w:val="36"/>
        </w:rPr>
        <w:lastRenderedPageBreak/>
        <w:t>em forma de galho de árvore), mais um gânglio da CADEIA GANGLIONAR DO SISTEMA SIMPÁTICO E PARASSIMPÁTICO captam o raio e o conduzem até a medula</w:t>
      </w:r>
      <w:r>
        <w:rPr>
          <w:b/>
          <w:sz w:val="36"/>
          <w:szCs w:val="36"/>
        </w:rPr>
        <w:t>:</w:t>
      </w:r>
    </w:p>
    <w:p w14:paraId="1A5BDF52" w14:textId="1CD07CDC" w:rsidR="0010779E" w:rsidRDefault="0010779E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A079B37" wp14:editId="2ADDF551">
            <wp:extent cx="3724275" cy="4092105"/>
            <wp:effectExtent l="0" t="0" r="0" b="3810"/>
            <wp:docPr id="45" name="Imagem 45" descr="http://1.bp.blogspot.com/-eBgesv9pFdo/UXw6-6LnfzI/AAAAAAAAB8A/IcJJAZVSj4I/s1600/SISTEMA+ENDOC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4" descr="http://1.bp.blogspot.com/-eBgesv9pFdo/UXw6-6LnfzI/AAAAAAAAB8A/IcJJAZVSj4I/s1600/SISTEMA+ENDOCRINO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145" cy="409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90EC" w14:textId="34DC56E7" w:rsidR="0010779E" w:rsidRDefault="000128AF">
      <w:pPr>
        <w:rPr>
          <w:b/>
          <w:sz w:val="36"/>
          <w:szCs w:val="36"/>
        </w:rPr>
      </w:pPr>
      <w:r w:rsidRPr="000128AF">
        <w:rPr>
          <w:b/>
          <w:noProof/>
          <w:sz w:val="36"/>
          <w:szCs w:val="36"/>
          <w:lang w:val="en-US"/>
        </w:rPr>
        <w:drawing>
          <wp:inline distT="0" distB="0" distL="0" distR="0" wp14:anchorId="1BF1A0A3" wp14:editId="5736BE93">
            <wp:extent cx="3362325" cy="3344813"/>
            <wp:effectExtent l="0" t="0" r="0" b="8255"/>
            <wp:docPr id="46" name="Imagem 46" descr="C:\Users\Marlanfe\Documents\YOGA\meninges2 med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lanfe\Documents\YOGA\meninges2 medular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43" cy="3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9933" w14:textId="69E4F36A" w:rsidR="00FD4289" w:rsidRDefault="00FD428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>A “intenção” do Raio Luminoso é chegar até o Sistema Límbico, onde forma a ligação de JAVEH com o HOMEM, na região que a medicina classificou como o HIPOTÁLAMO e TÁLAMO:</w:t>
      </w:r>
    </w:p>
    <w:p w14:paraId="5EFF9D3A" w14:textId="23739B08" w:rsidR="00FD4289" w:rsidRDefault="00FD4289">
      <w:pPr>
        <w:rPr>
          <w:b/>
          <w:sz w:val="36"/>
          <w:szCs w:val="36"/>
        </w:rPr>
      </w:pPr>
      <w:r w:rsidRPr="00FD4289">
        <w:rPr>
          <w:b/>
          <w:noProof/>
          <w:sz w:val="36"/>
          <w:szCs w:val="36"/>
          <w:lang w:val="en-US"/>
        </w:rPr>
        <w:drawing>
          <wp:inline distT="0" distB="0" distL="0" distR="0" wp14:anchorId="3BC50411" wp14:editId="380480DF">
            <wp:extent cx="5400040" cy="3355225"/>
            <wp:effectExtent l="0" t="0" r="0" b="0"/>
            <wp:docPr id="47" name="Imagem 47" descr="C:\Users\Marlanfe\Documents\YOGA\anatomia-do-cerebro e med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lanfe\Documents\YOGA\anatomia-do-cerebro e medula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0AC6D" w14:textId="19E93A66" w:rsidR="00FD4289" w:rsidRDefault="00FD428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Vemos na figura acima o que descrevemos, inclusive o centro atrativo do vórtice, localizado no interior do cérebro, o qual constitui o CHAKRA CORONÁRIO – a glândula pineal</w:t>
      </w:r>
      <w:r w:rsidR="00F91E0F">
        <w:rPr>
          <w:b/>
          <w:sz w:val="36"/>
          <w:szCs w:val="36"/>
        </w:rPr>
        <w:t xml:space="preserve"> (aqui denominado “corpo pineal)</w:t>
      </w:r>
      <w:r>
        <w:rPr>
          <w:b/>
          <w:sz w:val="36"/>
          <w:szCs w:val="36"/>
        </w:rPr>
        <w:t>.</w:t>
      </w:r>
    </w:p>
    <w:p w14:paraId="6AF91D42" w14:textId="1124E6F2" w:rsidR="00F072EC" w:rsidRDefault="00F072E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O vórtice chega até a medula através das células nervosas que estão ligadas à cadeia ganglionar</w:t>
      </w:r>
      <w:r w:rsidR="006F771C">
        <w:rPr>
          <w:b/>
          <w:sz w:val="36"/>
          <w:szCs w:val="36"/>
        </w:rPr>
        <w:t xml:space="preserve"> (como se viu na figura)</w:t>
      </w:r>
      <w:r>
        <w:rPr>
          <w:b/>
          <w:sz w:val="36"/>
          <w:szCs w:val="36"/>
        </w:rPr>
        <w:t xml:space="preserve">. Esta se assemelha a um rosário de contas, cada conta constituindo um GÂNGLIO, que se liga a um PLEXO, o qual está em formação com uma GLÂNDULA ENDÓCRINA. </w:t>
      </w:r>
    </w:p>
    <w:p w14:paraId="1482270C" w14:textId="3ADD8976" w:rsidR="00F072EC" w:rsidRDefault="00F072E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>Esse é o Aparelho maravilhoso que conduz a energia espiritual até o Sistema Límbico, mostrado em outras lições anteriores e na imagem final:</w:t>
      </w:r>
    </w:p>
    <w:p w14:paraId="2D760720" w14:textId="70EA7BB7" w:rsidR="00F072EC" w:rsidRDefault="00F072EC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1D4843" wp14:editId="4EFFCD7B">
            <wp:extent cx="5400040" cy="5060315"/>
            <wp:effectExtent l="0" t="0" r="0" b="6985"/>
            <wp:docPr id="48" name="Imagem 48" descr="http://www.sistemanervoso.com/neurofisiologia/16_images/16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istemanervoso.com/neurofisiologia/16_images/16_clip_image0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35901" w14:textId="77777777" w:rsidR="00F072EC" w:rsidRDefault="00F072EC">
      <w:pPr>
        <w:rPr>
          <w:b/>
          <w:sz w:val="36"/>
          <w:szCs w:val="36"/>
        </w:rPr>
      </w:pPr>
    </w:p>
    <w:p w14:paraId="49E609C0" w14:textId="5AC30394" w:rsidR="00F072EC" w:rsidRPr="00425E93" w:rsidRDefault="00F072EC">
      <w:pPr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66D1A7D" wp14:editId="030C62F3">
            <wp:extent cx="5400040" cy="2254885"/>
            <wp:effectExtent l="0" t="0" r="0" b="0"/>
            <wp:docPr id="49" name="Imagem 49" descr="http://1.bp.blogspot.com/-juldIvqWRWk/UQfnsvj4lTI/AAAAAAAAAnY/8prPNL4Pq2g/s1600/human-brain-pineal-gland-eye-of-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juldIvqWRWk/UQfnsvj4lTI/AAAAAAAAAnY/8prPNL4Pq2g/s1600/human-brain-pineal-gland-eye-of-horus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2EC" w:rsidRPr="00425E93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37D6C" w14:textId="77777777" w:rsidR="00CD1444" w:rsidRDefault="00CD1444" w:rsidP="008E6514">
      <w:pPr>
        <w:spacing w:after="0" w:line="240" w:lineRule="auto"/>
      </w:pPr>
      <w:r>
        <w:separator/>
      </w:r>
    </w:p>
  </w:endnote>
  <w:endnote w:type="continuationSeparator" w:id="0">
    <w:p w14:paraId="1BB6A3B1" w14:textId="77777777" w:rsidR="00CD1444" w:rsidRDefault="00CD1444" w:rsidP="008E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8A030" w14:textId="77777777" w:rsidR="00CD1444" w:rsidRDefault="00CD1444" w:rsidP="008E6514">
      <w:pPr>
        <w:spacing w:after="0" w:line="240" w:lineRule="auto"/>
      </w:pPr>
      <w:r>
        <w:separator/>
      </w:r>
    </w:p>
  </w:footnote>
  <w:footnote w:type="continuationSeparator" w:id="0">
    <w:p w14:paraId="31EE4958" w14:textId="77777777" w:rsidR="00CD1444" w:rsidRDefault="00CD1444" w:rsidP="008E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39985"/>
      <w:docPartObj>
        <w:docPartGallery w:val="Page Numbers (Top of Page)"/>
        <w:docPartUnique/>
      </w:docPartObj>
    </w:sdtPr>
    <w:sdtContent>
      <w:p w14:paraId="02D0BA9F" w14:textId="77777777" w:rsidR="00CD1444" w:rsidRDefault="00CD1444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E76D7C" wp14:editId="55603358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2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73330" w14:textId="77777777" w:rsidR="00CD1444" w:rsidRDefault="00CD1444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7DF5" w:rsidRPr="00BC7DF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oval w14:anchorId="7CE76D7C" id="Elipse 2" o:spid="_x0000_s1059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af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DddvafdwIAAPoEAAAOAAAAAAAA&#10;AAAAAAAAAC4CAABkcnMvZTJvRG9jLnhtbFBLAQItABQABgAIAAAAIQCFc/9C2gAAAAMBAAAPAAAA&#10;AAAAAAAAAAAAANEEAABkcnMvZG93bnJldi54bWxQSwUGAAAAAAQABADzAAAA2AUAAAAA&#10;" o:allowincell="f" fillcolor="#40618b" stroked="f">
                  <v:textbox>
                    <w:txbxContent>
                      <w:p w14:paraId="66773330" w14:textId="77777777" w:rsidR="008E6514" w:rsidRDefault="008E6514">
                        <w:pPr>
                          <w:pStyle w:val="Rodap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F771C" w:rsidRPr="006F771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93"/>
    <w:rsid w:val="000128AF"/>
    <w:rsid w:val="0007355E"/>
    <w:rsid w:val="0010779E"/>
    <w:rsid w:val="00162288"/>
    <w:rsid w:val="0019376E"/>
    <w:rsid w:val="002418F1"/>
    <w:rsid w:val="002631C7"/>
    <w:rsid w:val="00425E93"/>
    <w:rsid w:val="00437074"/>
    <w:rsid w:val="005258FA"/>
    <w:rsid w:val="005A4DD0"/>
    <w:rsid w:val="005F4ED1"/>
    <w:rsid w:val="006F771C"/>
    <w:rsid w:val="00772798"/>
    <w:rsid w:val="007A2F00"/>
    <w:rsid w:val="008E6514"/>
    <w:rsid w:val="00A857DC"/>
    <w:rsid w:val="00A9354C"/>
    <w:rsid w:val="00BC7DF5"/>
    <w:rsid w:val="00C53DA5"/>
    <w:rsid w:val="00CD1444"/>
    <w:rsid w:val="00D077C0"/>
    <w:rsid w:val="00DE3584"/>
    <w:rsid w:val="00E15C46"/>
    <w:rsid w:val="00E32776"/>
    <w:rsid w:val="00E61913"/>
    <w:rsid w:val="00F072EC"/>
    <w:rsid w:val="00F91E0F"/>
    <w:rsid w:val="00FC7C98"/>
    <w:rsid w:val="00FD4289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1B8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14"/>
  </w:style>
  <w:style w:type="paragraph" w:styleId="Footer">
    <w:name w:val="footer"/>
    <w:basedOn w:val="Normal"/>
    <w:link w:val="FooterChar"/>
    <w:uiPriority w:val="99"/>
    <w:unhideWhenUsed/>
    <w:rsid w:val="008E6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14"/>
  </w:style>
  <w:style w:type="paragraph" w:styleId="NormalWeb">
    <w:name w:val="Normal (Web)"/>
    <w:basedOn w:val="Normal"/>
    <w:uiPriority w:val="99"/>
    <w:semiHidden/>
    <w:unhideWhenUsed/>
    <w:rsid w:val="00E61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4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14"/>
  </w:style>
  <w:style w:type="paragraph" w:styleId="Footer">
    <w:name w:val="footer"/>
    <w:basedOn w:val="Normal"/>
    <w:link w:val="FooterChar"/>
    <w:uiPriority w:val="99"/>
    <w:unhideWhenUsed/>
    <w:rsid w:val="008E6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14"/>
  </w:style>
  <w:style w:type="paragraph" w:styleId="NormalWeb">
    <w:name w:val="Normal (Web)"/>
    <w:basedOn w:val="Normal"/>
    <w:uiPriority w:val="99"/>
    <w:semiHidden/>
    <w:unhideWhenUsed/>
    <w:rsid w:val="00E61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4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gif"/><Relationship Id="rId16" Type="http://schemas.openxmlformats.org/officeDocument/2006/relationships/hyperlink" Target="http://www.google.com.br/url?sa=i&amp;rct=j&amp;q=corpos+e+planos&amp;source=images&amp;cd=&amp;cad=rja&amp;docid=CrriSyOBt5V95M&amp;tbnid=PEh4-13Pq7azyM:&amp;ved=0CAUQjRw&amp;url=http://carolina-energiavital.blogspot.com/2011/07/campo-de-energia-humano-ceh.html&amp;ei=MpqvUdbyMIOW0QHIwoDYCA&amp;bvm=bv.47380653,d.dmQ&amp;psig=AFQjCNFdKHZdM3-hzCI4BSymlzxCeruhVQ&amp;ust=1370548880305868" TargetMode="External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14</Pages>
  <Words>699</Words>
  <Characters>3986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Marlanfe Tavares Oliveira</dc:creator>
  <cp:keywords/>
  <dc:description/>
  <cp:lastModifiedBy>Patricia Armond de Almeida</cp:lastModifiedBy>
  <cp:revision>20</cp:revision>
  <dcterms:created xsi:type="dcterms:W3CDTF">2015-04-29T05:45:00Z</dcterms:created>
  <dcterms:modified xsi:type="dcterms:W3CDTF">2015-05-04T23:31:00Z</dcterms:modified>
</cp:coreProperties>
</file>